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4345B311" w:rsidR="00B26598" w:rsidRPr="00B11DDC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865571" w:rsidRPr="00B11DDC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4BAB9487" w:rsidR="00B26598" w:rsidRPr="009512B5" w:rsidRDefault="004E793A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дифференцированному зачету</w:t>
      </w:r>
    </w:p>
    <w:p w14:paraId="59029120" w14:textId="7CAA2AD3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4E793A">
        <w:rPr>
          <w:b/>
          <w:u w:val="single"/>
        </w:rPr>
        <w:t>Основы предпринимательской деятельности</w:t>
      </w:r>
    </w:p>
    <w:p w14:paraId="48016874" w14:textId="1BF2C26C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902CD6" w:rsidRPr="00902CD6">
        <w:rPr>
          <w:b/>
        </w:rPr>
        <w:t>38.02.07 Банковское дело</w:t>
      </w:r>
    </w:p>
    <w:p w14:paraId="0988E934" w14:textId="636C758B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B11DDC">
        <w:rPr>
          <w:b/>
          <w:u w:val="single"/>
          <w:lang w:val="en-US"/>
        </w:rPr>
        <w:t>I</w:t>
      </w:r>
      <w:r w:rsidR="009D7793">
        <w:rPr>
          <w:b/>
          <w:u w:val="single"/>
          <w:lang w:val="en-US"/>
        </w:rPr>
        <w:t>II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36E6B38D" w14:textId="77777777" w:rsidR="004E793A" w:rsidRPr="004E793A" w:rsidRDefault="004E793A" w:rsidP="004E793A">
      <w:pPr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jc w:val="both"/>
      </w:pPr>
      <w:r w:rsidRPr="004E793A">
        <w:rPr>
          <w:bCs/>
        </w:rPr>
        <w:t>Консультационное предпринимательство.</w:t>
      </w:r>
    </w:p>
    <w:p w14:paraId="4B82E750" w14:textId="77777777" w:rsidR="004E793A" w:rsidRPr="004E793A" w:rsidRDefault="004E793A" w:rsidP="004E793A">
      <w:pPr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jc w:val="both"/>
      </w:pPr>
      <w:r w:rsidRPr="004E793A">
        <w:rPr>
          <w:bCs/>
        </w:rPr>
        <w:t>Критерии признания граждан и юридических лиц предпринимателями.</w:t>
      </w:r>
    </w:p>
    <w:p w14:paraId="77F0D6A7" w14:textId="77777777" w:rsidR="004E793A" w:rsidRPr="004E793A" w:rsidRDefault="004E793A" w:rsidP="004E793A">
      <w:pPr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jc w:val="both"/>
      </w:pPr>
      <w:r w:rsidRPr="004E793A">
        <w:rPr>
          <w:bCs/>
        </w:rPr>
        <w:t>Предпосылки, цели предпринимательской деятельности, их формирование с учетом интересов субъектов предпринимательской деятельности.</w:t>
      </w:r>
    </w:p>
    <w:p w14:paraId="6D67C8C4" w14:textId="77777777" w:rsidR="004E793A" w:rsidRPr="004E793A" w:rsidRDefault="004E793A" w:rsidP="004E793A">
      <w:pPr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jc w:val="both"/>
      </w:pPr>
      <w:r w:rsidRPr="004E793A">
        <w:rPr>
          <w:bCs/>
        </w:rPr>
        <w:t xml:space="preserve">Производственное предпринимательство. </w:t>
      </w:r>
    </w:p>
    <w:p w14:paraId="418DEA09" w14:textId="77777777" w:rsidR="004E793A" w:rsidRPr="004E793A" w:rsidRDefault="004E793A" w:rsidP="004E793A">
      <w:pPr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jc w:val="both"/>
      </w:pPr>
      <w:r w:rsidRPr="004E793A">
        <w:rPr>
          <w:bCs/>
        </w:rPr>
        <w:t>Основные вспомогательные виды производственной предпринимательской деятельности.</w:t>
      </w:r>
    </w:p>
    <w:p w14:paraId="7C582538" w14:textId="77777777" w:rsidR="004E793A" w:rsidRPr="004E793A" w:rsidRDefault="004E793A" w:rsidP="004E793A">
      <w:pPr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jc w:val="both"/>
      </w:pPr>
      <w:r w:rsidRPr="004E793A">
        <w:rPr>
          <w:bCs/>
        </w:rPr>
        <w:t xml:space="preserve">Коммерческое предпринимательство. </w:t>
      </w:r>
    </w:p>
    <w:p w14:paraId="5C98E042" w14:textId="77777777" w:rsidR="004E793A" w:rsidRPr="004E793A" w:rsidRDefault="004E793A" w:rsidP="004E793A">
      <w:pPr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jc w:val="both"/>
      </w:pPr>
      <w:r w:rsidRPr="004E793A">
        <w:rPr>
          <w:bCs/>
        </w:rPr>
        <w:t xml:space="preserve">Финансовое предпринимательство. </w:t>
      </w:r>
    </w:p>
    <w:p w14:paraId="6FE03B2F" w14:textId="77777777" w:rsidR="004E793A" w:rsidRPr="004E793A" w:rsidRDefault="004E793A" w:rsidP="004E793A">
      <w:pPr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4E793A">
        <w:rPr>
          <w:bCs/>
        </w:rPr>
        <w:t xml:space="preserve">Сущность и значение предпринимательской деятельности. </w:t>
      </w:r>
    </w:p>
    <w:p w14:paraId="084B79E8" w14:textId="77777777" w:rsidR="004E793A" w:rsidRPr="004E793A" w:rsidRDefault="004E793A" w:rsidP="004E793A">
      <w:pPr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4E793A">
        <w:rPr>
          <w:bCs/>
        </w:rPr>
        <w:t>Принципиальные отличия предпринимательства от других видов деятельности в условиях рыночной экономки.</w:t>
      </w:r>
    </w:p>
    <w:p w14:paraId="52906843" w14:textId="77777777" w:rsidR="004E793A" w:rsidRPr="004E793A" w:rsidRDefault="004E793A" w:rsidP="004E793A">
      <w:pPr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jc w:val="both"/>
      </w:pPr>
      <w:r w:rsidRPr="004E793A">
        <w:t>Субъекты предпринимательской деятельности.</w:t>
      </w:r>
    </w:p>
    <w:p w14:paraId="08FCA7E9" w14:textId="77777777" w:rsidR="004E793A" w:rsidRPr="004E793A" w:rsidRDefault="004E793A" w:rsidP="004E793A">
      <w:pPr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jc w:val="both"/>
      </w:pPr>
      <w:r w:rsidRPr="004E793A">
        <w:t xml:space="preserve">Основные правовые нормы регулирования предпринимательской деятельности. </w:t>
      </w:r>
    </w:p>
    <w:p w14:paraId="5FC259C1" w14:textId="77777777" w:rsidR="004E793A" w:rsidRPr="004E793A" w:rsidRDefault="004E793A" w:rsidP="004E793A">
      <w:pPr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jc w:val="both"/>
      </w:pPr>
      <w:r w:rsidRPr="004E793A">
        <w:t xml:space="preserve">Формы предпринимательской деятельности. </w:t>
      </w:r>
    </w:p>
    <w:p w14:paraId="3DFA1F39" w14:textId="77777777" w:rsidR="004E793A" w:rsidRPr="004E793A" w:rsidRDefault="004E793A" w:rsidP="004E793A">
      <w:pPr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jc w:val="both"/>
      </w:pPr>
      <w:r w:rsidRPr="004E793A">
        <w:t xml:space="preserve">Объекты предпринимательской деятельности. </w:t>
      </w:r>
    </w:p>
    <w:p w14:paraId="3F8CACF1" w14:textId="77777777" w:rsidR="004E793A" w:rsidRPr="004E793A" w:rsidRDefault="004E793A" w:rsidP="004E793A">
      <w:pPr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jc w:val="both"/>
      </w:pPr>
      <w:r w:rsidRPr="004E793A">
        <w:t xml:space="preserve">Лицензируемые виды деятельности предпринимателей. </w:t>
      </w:r>
    </w:p>
    <w:p w14:paraId="12D36E39" w14:textId="77777777" w:rsidR="004E793A" w:rsidRPr="004E793A" w:rsidRDefault="004E793A" w:rsidP="004E793A">
      <w:pPr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4E793A">
        <w:rPr>
          <w:bCs/>
        </w:rPr>
        <w:t xml:space="preserve">Классификация потребностей, ориентированная на поиск конкретного вида предпринимательской деятельности. </w:t>
      </w:r>
    </w:p>
    <w:p w14:paraId="54383DEC" w14:textId="77777777" w:rsidR="004E793A" w:rsidRPr="004E793A" w:rsidRDefault="004E793A" w:rsidP="004E793A">
      <w:pPr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jc w:val="both"/>
      </w:pPr>
      <w:r w:rsidRPr="004E793A">
        <w:rPr>
          <w:bCs/>
        </w:rPr>
        <w:t xml:space="preserve">Выбор вариантов (альтернатив). </w:t>
      </w:r>
    </w:p>
    <w:p w14:paraId="0CAC6FF0" w14:textId="77777777" w:rsidR="004E793A" w:rsidRPr="004E793A" w:rsidRDefault="004E793A" w:rsidP="004E793A">
      <w:pPr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jc w:val="both"/>
      </w:pPr>
      <w:r w:rsidRPr="004E793A">
        <w:t xml:space="preserve">Стимулятор идей М. </w:t>
      </w:r>
      <w:proofErr w:type="spellStart"/>
      <w:r w:rsidRPr="004E793A">
        <w:t>Смолла</w:t>
      </w:r>
      <w:proofErr w:type="spellEnd"/>
      <w:r w:rsidRPr="004E793A">
        <w:t xml:space="preserve">. </w:t>
      </w:r>
    </w:p>
    <w:p w14:paraId="4E4EFE90" w14:textId="77777777" w:rsidR="004E793A" w:rsidRPr="004E793A" w:rsidRDefault="004E793A" w:rsidP="004E793A">
      <w:pPr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jc w:val="both"/>
      </w:pPr>
      <w:r w:rsidRPr="004E793A">
        <w:t>Методы творческого решения проблем при выборе предпринимательской идеи.</w:t>
      </w:r>
    </w:p>
    <w:p w14:paraId="4788B2E1" w14:textId="77777777" w:rsidR="004E793A" w:rsidRPr="004E793A" w:rsidRDefault="004E793A" w:rsidP="004E793A">
      <w:pPr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jc w:val="both"/>
      </w:pPr>
      <w:r w:rsidRPr="004E793A">
        <w:t xml:space="preserve">Проверка идеи на востребованность. </w:t>
      </w:r>
      <w:r w:rsidRPr="004E793A">
        <w:rPr>
          <w:lang w:val="en-US"/>
        </w:rPr>
        <w:t>SWOT</w:t>
      </w:r>
      <w:r w:rsidRPr="004E793A">
        <w:t>-анализ.</w:t>
      </w:r>
    </w:p>
    <w:p w14:paraId="62433009" w14:textId="77777777" w:rsidR="004E793A" w:rsidRPr="004E793A" w:rsidRDefault="004E793A" w:rsidP="004E793A">
      <w:pPr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jc w:val="both"/>
      </w:pPr>
      <w:r w:rsidRPr="004E793A">
        <w:t xml:space="preserve">Назначение бизнес-плана, порядок его разработки. Разделы стандартного (классического) бизнес-плана. </w:t>
      </w:r>
    </w:p>
    <w:p w14:paraId="4696C25B" w14:textId="77777777" w:rsidR="004E793A" w:rsidRPr="004E793A" w:rsidRDefault="004E793A" w:rsidP="004E793A">
      <w:pPr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jc w:val="both"/>
      </w:pPr>
      <w:r w:rsidRPr="004E793A">
        <w:t>Концепции, цели, задачи, принципы и функциональное назначение маркетинга.</w:t>
      </w:r>
    </w:p>
    <w:p w14:paraId="20AAE4EB" w14:textId="77777777" w:rsidR="004E793A" w:rsidRPr="004E793A" w:rsidRDefault="004E793A" w:rsidP="004E793A">
      <w:pPr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jc w:val="both"/>
      </w:pPr>
      <w:r w:rsidRPr="004E793A">
        <w:lastRenderedPageBreak/>
        <w:t xml:space="preserve">Предпринимательская среда. </w:t>
      </w:r>
    </w:p>
    <w:p w14:paraId="571CC643" w14:textId="77777777" w:rsidR="004E793A" w:rsidRPr="004E793A" w:rsidRDefault="004E793A" w:rsidP="004E793A">
      <w:pPr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jc w:val="both"/>
      </w:pPr>
      <w:r w:rsidRPr="004E793A">
        <w:t xml:space="preserve">Оценка влияния микро -, макро - и </w:t>
      </w:r>
      <w:proofErr w:type="spellStart"/>
      <w:r w:rsidRPr="004E793A">
        <w:t>медиасреды</w:t>
      </w:r>
      <w:proofErr w:type="spellEnd"/>
      <w:r w:rsidRPr="004E793A">
        <w:t xml:space="preserve"> на условия и результаты деятельности предпринимателя.</w:t>
      </w:r>
    </w:p>
    <w:p w14:paraId="05EEEFB4" w14:textId="77777777" w:rsidR="004E793A" w:rsidRPr="004E793A" w:rsidRDefault="004E793A" w:rsidP="004E793A">
      <w:pPr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jc w:val="both"/>
      </w:pPr>
      <w:r w:rsidRPr="004E793A">
        <w:t>Основные принципы предпринимательства.</w:t>
      </w:r>
    </w:p>
    <w:p w14:paraId="3A6E8D6E" w14:textId="77777777" w:rsidR="004E793A" w:rsidRPr="004E793A" w:rsidRDefault="004E793A" w:rsidP="004E793A">
      <w:pPr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jc w:val="both"/>
      </w:pPr>
      <w:r w:rsidRPr="004E793A">
        <w:t>Понятие, цели, этапы маркетинговых исследований.</w:t>
      </w:r>
    </w:p>
    <w:p w14:paraId="3E3481EA" w14:textId="77777777" w:rsidR="004E793A" w:rsidRPr="004E793A" w:rsidRDefault="004E793A" w:rsidP="004E793A">
      <w:pPr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jc w:val="both"/>
      </w:pPr>
      <w:r w:rsidRPr="004E793A">
        <w:t>Инструментарий маркетинговых исследований.</w:t>
      </w:r>
    </w:p>
    <w:p w14:paraId="7F68B663" w14:textId="77777777" w:rsidR="004E793A" w:rsidRPr="004E793A" w:rsidRDefault="004E793A" w:rsidP="004E793A">
      <w:pPr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jc w:val="both"/>
      </w:pPr>
      <w:r w:rsidRPr="004E793A">
        <w:t xml:space="preserve">Комплекс маркетинговых коммуникаций. </w:t>
      </w:r>
    </w:p>
    <w:p w14:paraId="6F29DFA2" w14:textId="77777777" w:rsidR="004E793A" w:rsidRPr="004E793A" w:rsidRDefault="004E793A" w:rsidP="004E793A">
      <w:pPr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jc w:val="both"/>
      </w:pPr>
      <w:r w:rsidRPr="004E793A">
        <w:t xml:space="preserve">Реклама и </w:t>
      </w:r>
      <w:r w:rsidRPr="004E793A">
        <w:rPr>
          <w:lang w:val="en-US"/>
        </w:rPr>
        <w:t>PR</w:t>
      </w:r>
      <w:r w:rsidRPr="004E793A">
        <w:t>.</w:t>
      </w:r>
    </w:p>
    <w:p w14:paraId="34754ACE" w14:textId="77777777" w:rsidR="004E793A" w:rsidRPr="004E793A" w:rsidRDefault="004E793A" w:rsidP="004E793A">
      <w:pPr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jc w:val="both"/>
      </w:pPr>
      <w:r w:rsidRPr="004E793A">
        <w:t xml:space="preserve">Повышенный риск в предпринимательстве. Понятие риска и рискованных сделок. </w:t>
      </w:r>
    </w:p>
    <w:p w14:paraId="12C38B8B" w14:textId="77777777" w:rsidR="004E793A" w:rsidRPr="004E793A" w:rsidRDefault="004E793A" w:rsidP="004E793A">
      <w:pPr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jc w:val="both"/>
      </w:pPr>
      <w:r w:rsidRPr="004E793A">
        <w:t>Потери от риска при осуществлении предпринимательских сделок.</w:t>
      </w:r>
    </w:p>
    <w:p w14:paraId="72CD0AA4" w14:textId="77777777" w:rsidR="004E793A" w:rsidRPr="004E793A" w:rsidRDefault="004E793A" w:rsidP="004E793A">
      <w:pPr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jc w:val="both"/>
      </w:pPr>
      <w:r w:rsidRPr="004E793A">
        <w:t>Классификация рисков.</w:t>
      </w:r>
    </w:p>
    <w:p w14:paraId="3F1E29CB" w14:textId="77777777" w:rsidR="004E793A" w:rsidRPr="004E793A" w:rsidRDefault="004E793A" w:rsidP="004E793A">
      <w:pPr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jc w:val="both"/>
      </w:pPr>
      <w:r w:rsidRPr="004E793A">
        <w:t>Факторы, способствующие возникновению риска в предпринимательстве.</w:t>
      </w:r>
    </w:p>
    <w:p w14:paraId="03362019" w14:textId="77777777" w:rsidR="004E793A" w:rsidRPr="004E793A" w:rsidRDefault="004E793A" w:rsidP="004E793A">
      <w:pPr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jc w:val="both"/>
      </w:pPr>
      <w:r w:rsidRPr="004E793A">
        <w:t xml:space="preserve">Правила «Риск </w:t>
      </w:r>
      <w:proofErr w:type="gramStart"/>
      <w:r w:rsidRPr="004E793A">
        <w:t>-  менеджмента</w:t>
      </w:r>
      <w:proofErr w:type="gramEnd"/>
      <w:r w:rsidRPr="004E793A">
        <w:t xml:space="preserve">». </w:t>
      </w:r>
    </w:p>
    <w:p w14:paraId="4E7A2045" w14:textId="77777777" w:rsidR="004E793A" w:rsidRPr="004E793A" w:rsidRDefault="004E793A" w:rsidP="004E793A">
      <w:pPr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jc w:val="both"/>
      </w:pPr>
      <w:r w:rsidRPr="004E793A">
        <w:t xml:space="preserve">Минимизация рисков по хозяйственным договорам. </w:t>
      </w:r>
    </w:p>
    <w:p w14:paraId="3E34D1F5" w14:textId="77777777" w:rsidR="004E793A" w:rsidRPr="004E793A" w:rsidRDefault="004E793A" w:rsidP="004E793A">
      <w:pPr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jc w:val="both"/>
      </w:pPr>
      <w:r w:rsidRPr="004E793A">
        <w:t>Выбор вариантов и методов (приемов) уменьшения риска.</w:t>
      </w:r>
    </w:p>
    <w:p w14:paraId="0B677B26" w14:textId="77777777" w:rsidR="004E793A" w:rsidRPr="004E793A" w:rsidRDefault="004E793A" w:rsidP="004E793A">
      <w:pPr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jc w:val="both"/>
      </w:pPr>
      <w:r w:rsidRPr="004E793A">
        <w:t>Аренда: сущность, основные принципы. Субаренда.</w:t>
      </w:r>
    </w:p>
    <w:p w14:paraId="1BEC1DCD" w14:textId="77777777" w:rsidR="004E793A" w:rsidRPr="004E793A" w:rsidRDefault="004E793A" w:rsidP="004E793A">
      <w:pPr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jc w:val="both"/>
      </w:pPr>
      <w:r w:rsidRPr="004E793A">
        <w:t xml:space="preserve">Объекты и субъекты арендных отношений. Права и обязанности, ответственность арендодателя и арендатора. </w:t>
      </w:r>
    </w:p>
    <w:p w14:paraId="4C3FEF67" w14:textId="77777777" w:rsidR="004E793A" w:rsidRPr="004E793A" w:rsidRDefault="004E793A" w:rsidP="004E793A">
      <w:pPr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jc w:val="both"/>
      </w:pPr>
      <w:r w:rsidRPr="004E793A">
        <w:t xml:space="preserve">Договор аренды. Порядок возврата арендного имущества. Арендная плата. </w:t>
      </w:r>
    </w:p>
    <w:p w14:paraId="4BD02985" w14:textId="77777777" w:rsidR="004E793A" w:rsidRPr="004E793A" w:rsidRDefault="004E793A" w:rsidP="004E793A">
      <w:pPr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jc w:val="both"/>
      </w:pPr>
      <w:r w:rsidRPr="004E793A">
        <w:t>Лизинг: сущность, объекты, субъекты, сроки, преимущества и недостатки</w:t>
      </w:r>
    </w:p>
    <w:p w14:paraId="0BD5AAC3" w14:textId="77777777" w:rsidR="004E793A" w:rsidRPr="004E793A" w:rsidRDefault="004E793A" w:rsidP="004E793A">
      <w:pPr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jc w:val="both"/>
      </w:pPr>
      <w:r w:rsidRPr="004E793A">
        <w:t xml:space="preserve">Договор лизинга. Технология лизинговой сделки. </w:t>
      </w:r>
    </w:p>
    <w:p w14:paraId="1F04AD58" w14:textId="77777777" w:rsidR="004E793A" w:rsidRPr="004E793A" w:rsidRDefault="004E793A" w:rsidP="004E793A">
      <w:pPr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jc w:val="both"/>
      </w:pPr>
      <w:r w:rsidRPr="004E793A">
        <w:t>Эксплуатация объекта лизинговой сделки.</w:t>
      </w:r>
    </w:p>
    <w:p w14:paraId="117ACCC8" w14:textId="77777777" w:rsidR="004E793A" w:rsidRPr="004E793A" w:rsidRDefault="004E793A" w:rsidP="004E793A">
      <w:pPr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jc w:val="both"/>
      </w:pPr>
      <w:r w:rsidRPr="004E793A">
        <w:t xml:space="preserve">Франчайзинг: сущность, преимущества и недостатки. </w:t>
      </w:r>
    </w:p>
    <w:p w14:paraId="2F0ED6E5" w14:textId="77777777" w:rsidR="004E793A" w:rsidRPr="004E793A" w:rsidRDefault="004E793A" w:rsidP="004E793A">
      <w:pPr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jc w:val="both"/>
      </w:pPr>
      <w:r w:rsidRPr="004E793A">
        <w:t xml:space="preserve">Договор франчайзинга. Права, обязанности и ответственность франчайзера и франчайзи. </w:t>
      </w:r>
    </w:p>
    <w:p w14:paraId="6756D88B" w14:textId="77777777" w:rsidR="004E793A" w:rsidRPr="004E793A" w:rsidRDefault="004E793A" w:rsidP="004E793A">
      <w:pPr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jc w:val="both"/>
      </w:pPr>
      <w:r w:rsidRPr="004E793A">
        <w:t xml:space="preserve">Факторинговая сделка. </w:t>
      </w:r>
    </w:p>
    <w:p w14:paraId="09BE4609" w14:textId="77777777" w:rsidR="004E793A" w:rsidRPr="004E793A" w:rsidRDefault="004E793A" w:rsidP="004E793A">
      <w:pPr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jc w:val="both"/>
      </w:pPr>
      <w:r w:rsidRPr="004E793A">
        <w:t xml:space="preserve">Методы, используемые в конкурентной борьбе. </w:t>
      </w:r>
    </w:p>
    <w:p w14:paraId="63916C35" w14:textId="77777777" w:rsidR="004E793A" w:rsidRPr="004E793A" w:rsidRDefault="004E793A" w:rsidP="004E793A">
      <w:pPr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jc w:val="both"/>
      </w:pPr>
      <w:r w:rsidRPr="004E793A">
        <w:t>Конкурентоспособность предпринимателя. Конкурентные преимущества в повышении эффективности предпринимательской деятельности.</w:t>
      </w:r>
    </w:p>
    <w:p w14:paraId="5CF11C25" w14:textId="77777777" w:rsidR="004E793A" w:rsidRPr="004E793A" w:rsidRDefault="004E793A" w:rsidP="004E793A">
      <w:pPr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jc w:val="both"/>
      </w:pPr>
      <w:r w:rsidRPr="004E793A">
        <w:t xml:space="preserve">Правовые средства антимонопольного регулирования. </w:t>
      </w:r>
    </w:p>
    <w:p w14:paraId="28D1B10D" w14:textId="77777777" w:rsidR="004E793A" w:rsidRPr="004E793A" w:rsidRDefault="004E793A" w:rsidP="004E793A">
      <w:pPr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jc w:val="both"/>
      </w:pPr>
      <w:r w:rsidRPr="004E793A">
        <w:t>Ответственность за нарушение действующего антимонопольного законодательства.</w:t>
      </w:r>
    </w:p>
    <w:p w14:paraId="0F8211FF" w14:textId="77777777" w:rsidR="004E793A" w:rsidRPr="004E793A" w:rsidRDefault="004E793A" w:rsidP="004E793A">
      <w:pPr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jc w:val="both"/>
      </w:pPr>
      <w:r w:rsidRPr="004E793A">
        <w:t>Инновационная составляющая как фактор повышения конкурентоспособности предпринимателя</w:t>
      </w:r>
    </w:p>
    <w:p w14:paraId="0BF9280D" w14:textId="77777777" w:rsidR="004E793A" w:rsidRPr="004E793A" w:rsidRDefault="004E793A" w:rsidP="004E793A">
      <w:pPr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jc w:val="both"/>
      </w:pPr>
      <w:r w:rsidRPr="004E793A">
        <w:t xml:space="preserve">Российская и зарубежная модели малого бизнеса. </w:t>
      </w:r>
    </w:p>
    <w:p w14:paraId="708227FA" w14:textId="77777777" w:rsidR="004E793A" w:rsidRPr="004E793A" w:rsidRDefault="004E793A" w:rsidP="004E793A">
      <w:pPr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jc w:val="both"/>
      </w:pPr>
      <w:r w:rsidRPr="004E793A">
        <w:t>Основные характерные черты малого бизнеса в России. Роль малого бизнеса в системе рыночного производства.</w:t>
      </w:r>
    </w:p>
    <w:p w14:paraId="4C4496EF" w14:textId="77777777" w:rsidR="004E793A" w:rsidRPr="004E793A" w:rsidRDefault="004E793A" w:rsidP="004E793A">
      <w:pPr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jc w:val="both"/>
      </w:pPr>
      <w:r w:rsidRPr="004E793A">
        <w:lastRenderedPageBreak/>
        <w:t xml:space="preserve">Классификация и характеристика малых предприятий, в том числе по юридическому статусу и формам собственности. </w:t>
      </w:r>
    </w:p>
    <w:p w14:paraId="7E5F2510" w14:textId="77777777" w:rsidR="004E793A" w:rsidRPr="004E793A" w:rsidRDefault="004E793A" w:rsidP="004E793A">
      <w:pPr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jc w:val="both"/>
      </w:pPr>
      <w:r w:rsidRPr="004E793A">
        <w:t>Государственная поддержка малого бизнеса.</w:t>
      </w:r>
    </w:p>
    <w:p w14:paraId="231DD9A4" w14:textId="77777777" w:rsidR="004E793A" w:rsidRPr="004E793A" w:rsidRDefault="004E793A" w:rsidP="004E793A">
      <w:pPr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jc w:val="both"/>
      </w:pPr>
      <w:r w:rsidRPr="004E793A">
        <w:t>Основные способы организации российского малого бизнеса</w:t>
      </w:r>
    </w:p>
    <w:p w14:paraId="4B3321C0" w14:textId="77777777" w:rsidR="004E793A" w:rsidRPr="004E793A" w:rsidRDefault="004E793A" w:rsidP="004E793A">
      <w:pPr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jc w:val="both"/>
      </w:pPr>
      <w:r w:rsidRPr="004E793A">
        <w:t xml:space="preserve">Формы социальной ответственности предпринимателя, мотивы социально-ответственного поведения предпринимателя. </w:t>
      </w:r>
    </w:p>
    <w:p w14:paraId="03A28CEF" w14:textId="77777777" w:rsidR="004E793A" w:rsidRPr="004E793A" w:rsidRDefault="004E793A" w:rsidP="004E793A">
      <w:pPr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jc w:val="both"/>
      </w:pPr>
      <w:r w:rsidRPr="004E793A">
        <w:t>Методы оценки (самооценки) качеств и способностей предпринимателя.</w:t>
      </w:r>
    </w:p>
    <w:p w14:paraId="0E05598F" w14:textId="77777777" w:rsidR="004E793A" w:rsidRPr="004E793A" w:rsidRDefault="004E793A" w:rsidP="004E793A">
      <w:pPr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jc w:val="both"/>
      </w:pPr>
      <w:r w:rsidRPr="004E793A">
        <w:t xml:space="preserve">Традиционные особенности психологии российского предпринимателя, их использование в современных экономических условиях. </w:t>
      </w:r>
    </w:p>
    <w:p w14:paraId="7E498748" w14:textId="77777777" w:rsidR="004E793A" w:rsidRPr="004E793A" w:rsidRDefault="004E793A" w:rsidP="004E793A">
      <w:pPr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jc w:val="both"/>
      </w:pPr>
      <w:r w:rsidRPr="004E793A">
        <w:t xml:space="preserve">Типичные черты современного западного предпринимателя, их использование с учетом российского менталитета. </w:t>
      </w:r>
    </w:p>
    <w:p w14:paraId="65D7C82B" w14:textId="77777777" w:rsidR="004E793A" w:rsidRPr="004E793A" w:rsidRDefault="004E793A" w:rsidP="004E793A">
      <w:pPr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jc w:val="both"/>
      </w:pPr>
      <w:r w:rsidRPr="004E793A">
        <w:t>Сущность и нормы этики предпринимателя. Основные этические правила поведения.</w:t>
      </w:r>
    </w:p>
    <w:p w14:paraId="222712EF" w14:textId="77777777" w:rsidR="004E793A" w:rsidRPr="004E793A" w:rsidRDefault="004E793A" w:rsidP="004E793A">
      <w:pPr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jc w:val="both"/>
      </w:pPr>
      <w:r w:rsidRPr="004E793A">
        <w:t xml:space="preserve">Этический кодекс предпринимателя, создание и поддержание привлекательного имиджа предпринимателя. </w:t>
      </w:r>
    </w:p>
    <w:p w14:paraId="500E1139" w14:textId="77777777" w:rsidR="004E793A" w:rsidRDefault="004E793A" w:rsidP="004E793A">
      <w:pPr>
        <w:spacing w:line="360" w:lineRule="auto"/>
      </w:pPr>
    </w:p>
    <w:p w14:paraId="2F894449" w14:textId="77777777" w:rsidR="00305B9B" w:rsidRDefault="00305B9B" w:rsidP="00305B9B">
      <w:pPr>
        <w:tabs>
          <w:tab w:val="left" w:pos="980"/>
        </w:tabs>
        <w:rPr>
          <w:b/>
          <w:sz w:val="28"/>
          <w:szCs w:val="28"/>
        </w:rPr>
      </w:pPr>
    </w:p>
    <w:p w14:paraId="400D7EA9" w14:textId="77777777" w:rsidR="00305B9B" w:rsidRPr="00E90BF6" w:rsidRDefault="00305B9B" w:rsidP="00305B9B">
      <w:pPr>
        <w:jc w:val="both"/>
        <w:rPr>
          <w:b/>
          <w:sz w:val="28"/>
          <w:szCs w:val="28"/>
        </w:rPr>
      </w:pPr>
    </w:p>
    <w:p w14:paraId="60C0E093" w14:textId="77777777" w:rsidR="00305B9B" w:rsidRPr="00E90BF6" w:rsidRDefault="00305B9B" w:rsidP="00305B9B">
      <w:pPr>
        <w:jc w:val="both"/>
        <w:rPr>
          <w:b/>
          <w:sz w:val="28"/>
          <w:szCs w:val="28"/>
        </w:rPr>
      </w:pPr>
    </w:p>
    <w:p w14:paraId="3C55652A" w14:textId="1691A6F2" w:rsidR="00540D96" w:rsidRPr="00540D96" w:rsidRDefault="00540D9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sectPr w:rsidR="00540D96" w:rsidRPr="00540D96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0835B3"/>
    <w:multiLevelType w:val="hybridMultilevel"/>
    <w:tmpl w:val="829C2C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9F42F9"/>
    <w:multiLevelType w:val="hybridMultilevel"/>
    <w:tmpl w:val="665E8244"/>
    <w:lvl w:ilvl="0" w:tplc="3B5A43A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</w:num>
  <w:num w:numId="4">
    <w:abstractNumId w:val="12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2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2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5"/>
  </w:num>
  <w:num w:numId="10">
    <w:abstractNumId w:val="4"/>
  </w:num>
  <w:num w:numId="11">
    <w:abstractNumId w:val="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2B423D"/>
    <w:rsid w:val="00305B9B"/>
    <w:rsid w:val="00346D43"/>
    <w:rsid w:val="00364B28"/>
    <w:rsid w:val="004B3A06"/>
    <w:rsid w:val="004E793A"/>
    <w:rsid w:val="005026CD"/>
    <w:rsid w:val="00540D96"/>
    <w:rsid w:val="00570DE0"/>
    <w:rsid w:val="005F1879"/>
    <w:rsid w:val="006913DA"/>
    <w:rsid w:val="006C0DBE"/>
    <w:rsid w:val="007C31AD"/>
    <w:rsid w:val="007C5AA5"/>
    <w:rsid w:val="00821BD0"/>
    <w:rsid w:val="00865571"/>
    <w:rsid w:val="00902CD6"/>
    <w:rsid w:val="009D7793"/>
    <w:rsid w:val="00A035FB"/>
    <w:rsid w:val="00B11DDC"/>
    <w:rsid w:val="00B26598"/>
    <w:rsid w:val="00BA60C9"/>
    <w:rsid w:val="00BC263C"/>
    <w:rsid w:val="00C04CC0"/>
    <w:rsid w:val="00D55CA4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styleId="2">
    <w:name w:val="Body Text 2"/>
    <w:basedOn w:val="a"/>
    <w:link w:val="20"/>
    <w:unhideWhenUsed/>
    <w:rsid w:val="00305B9B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rsid w:val="00305B9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28</cp:revision>
  <dcterms:created xsi:type="dcterms:W3CDTF">2022-07-18T07:11:00Z</dcterms:created>
  <dcterms:modified xsi:type="dcterms:W3CDTF">2022-08-04T07:21:00Z</dcterms:modified>
</cp:coreProperties>
</file>